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816"/>
        <w:gridCol w:w="2052"/>
        <w:gridCol w:w="2057"/>
      </w:tblGrid>
      <w:tr w:rsidR="00316415" w:rsidTr="00FD5C47">
        <w:tc>
          <w:tcPr>
            <w:tcW w:w="2425" w:type="dxa"/>
          </w:tcPr>
          <w:p w:rsidR="00400084" w:rsidRPr="005451E2" w:rsidRDefault="0040008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 xml:space="preserve">PRODUCT GROUP A </w:t>
            </w:r>
            <w:r w:rsidR="007215C4" w:rsidRPr="005451E2">
              <w:rPr>
                <w:b/>
                <w:color w:val="2F5496" w:themeColor="accent5" w:themeShade="BF"/>
              </w:rPr>
              <w:t xml:space="preserve"> :</w:t>
            </w:r>
          </w:p>
        </w:tc>
        <w:tc>
          <w:tcPr>
            <w:tcW w:w="6925" w:type="dxa"/>
            <w:gridSpan w:val="3"/>
          </w:tcPr>
          <w:p w:rsidR="00400084" w:rsidRDefault="001C0B90" w:rsidP="001E745C">
            <w:r w:rsidRPr="001C0B90">
              <w:t xml:space="preserve">Dell Desktop </w:t>
            </w:r>
            <w:r w:rsidR="001E745C">
              <w:t>and Workstation (Consumer)</w:t>
            </w:r>
          </w:p>
        </w:tc>
      </w:tr>
      <w:tr w:rsidR="00316415" w:rsidTr="00FD5C47">
        <w:tc>
          <w:tcPr>
            <w:tcW w:w="2425" w:type="dxa"/>
          </w:tcPr>
          <w:p w:rsidR="00400084" w:rsidRPr="005451E2" w:rsidRDefault="0040008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 xml:space="preserve">PRODUCT SUB GROUP </w:t>
            </w:r>
            <w:r w:rsidR="007215C4" w:rsidRPr="005451E2">
              <w:rPr>
                <w:b/>
                <w:color w:val="2F5496" w:themeColor="accent5" w:themeShade="BF"/>
              </w:rPr>
              <w:t xml:space="preserve"> :</w:t>
            </w:r>
          </w:p>
        </w:tc>
        <w:tc>
          <w:tcPr>
            <w:tcW w:w="6925" w:type="dxa"/>
            <w:gridSpan w:val="3"/>
          </w:tcPr>
          <w:p w:rsidR="00400084" w:rsidRDefault="00B62DCA">
            <w:pPr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Alienware</w:t>
            </w:r>
            <w:proofErr w:type="spellEnd"/>
          </w:p>
          <w:p w:rsidR="00526C91" w:rsidRDefault="00526C91" w:rsidP="00526C91">
            <w:r>
              <w:t>For high-performance gaming. Fuel the epic win and enjoy the most immersive PC gaming experience anywhere. Choose from ultra-powerful desktops powered by high-end components.</w:t>
            </w:r>
          </w:p>
          <w:p w:rsidR="00316415" w:rsidRPr="004B13DA" w:rsidRDefault="00316415" w:rsidP="00316415"/>
        </w:tc>
      </w:tr>
      <w:tr w:rsidR="00316415" w:rsidTr="00FD5C47">
        <w:tc>
          <w:tcPr>
            <w:tcW w:w="5241" w:type="dxa"/>
            <w:gridSpan w:val="2"/>
          </w:tcPr>
          <w:p w:rsidR="007215C4" w:rsidRPr="005451E2" w:rsidRDefault="007215C4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IMAGE :</w:t>
            </w:r>
          </w:p>
        </w:tc>
        <w:tc>
          <w:tcPr>
            <w:tcW w:w="2052" w:type="dxa"/>
          </w:tcPr>
          <w:p w:rsidR="007215C4" w:rsidRPr="005451E2" w:rsidRDefault="007215C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NAME</w:t>
            </w:r>
          </w:p>
        </w:tc>
        <w:tc>
          <w:tcPr>
            <w:tcW w:w="2057" w:type="dxa"/>
          </w:tcPr>
          <w:p w:rsidR="007215C4" w:rsidRDefault="00B62DCA" w:rsidP="001325C7">
            <w:proofErr w:type="spellStart"/>
            <w:r>
              <w:t>Alienware</w:t>
            </w:r>
            <w:proofErr w:type="spellEnd"/>
            <w:r>
              <w:t xml:space="preserve"> X51</w:t>
            </w:r>
          </w:p>
        </w:tc>
      </w:tr>
      <w:tr w:rsidR="00316415" w:rsidTr="00FD5C47">
        <w:tc>
          <w:tcPr>
            <w:tcW w:w="5241" w:type="dxa"/>
            <w:gridSpan w:val="2"/>
            <w:vMerge w:val="restart"/>
          </w:tcPr>
          <w:p w:rsidR="007215C4" w:rsidRDefault="00526C91" w:rsidP="0031641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23949" cy="2389176"/>
                  <wp:effectExtent l="0" t="0" r="5080" b="0"/>
                  <wp:docPr id="4" name="Picture 4" descr="http://images.amazon.com/images/G/01/electronics/dell/dell-alienware-ax51-main-l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mages.amazon.com/images/G/01/electronics/dell/dell-alienware-ax51-main-l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04" cy="2397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2" w:type="dxa"/>
          </w:tcPr>
          <w:p w:rsidR="007215C4" w:rsidRPr="005451E2" w:rsidRDefault="007215C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PRICE ( RM )</w:t>
            </w:r>
          </w:p>
        </w:tc>
        <w:tc>
          <w:tcPr>
            <w:tcW w:w="2057" w:type="dxa"/>
          </w:tcPr>
          <w:p w:rsidR="007215C4" w:rsidRDefault="00AF0016">
            <w:r>
              <w:t>Contact Us</w:t>
            </w:r>
          </w:p>
        </w:tc>
      </w:tr>
      <w:tr w:rsidR="00316415" w:rsidTr="00FD5C47">
        <w:tc>
          <w:tcPr>
            <w:tcW w:w="5241" w:type="dxa"/>
            <w:gridSpan w:val="2"/>
            <w:vMerge/>
          </w:tcPr>
          <w:p w:rsidR="007215C4" w:rsidRDefault="007215C4"/>
        </w:tc>
        <w:tc>
          <w:tcPr>
            <w:tcW w:w="2052" w:type="dxa"/>
          </w:tcPr>
          <w:p w:rsidR="007215C4" w:rsidRPr="005451E2" w:rsidRDefault="007215C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WEIGHT ( g )</w:t>
            </w:r>
          </w:p>
        </w:tc>
        <w:tc>
          <w:tcPr>
            <w:tcW w:w="2057" w:type="dxa"/>
          </w:tcPr>
          <w:p w:rsidR="007215C4" w:rsidRDefault="00AF0016">
            <w:r>
              <w:t>Refer to Product Details</w:t>
            </w:r>
          </w:p>
        </w:tc>
      </w:tr>
      <w:tr w:rsidR="00316415" w:rsidTr="00FD5C47">
        <w:tc>
          <w:tcPr>
            <w:tcW w:w="5241" w:type="dxa"/>
            <w:gridSpan w:val="2"/>
            <w:vMerge/>
          </w:tcPr>
          <w:p w:rsidR="007215C4" w:rsidRDefault="007215C4"/>
        </w:tc>
        <w:tc>
          <w:tcPr>
            <w:tcW w:w="2052" w:type="dxa"/>
          </w:tcPr>
          <w:p w:rsidR="007215C4" w:rsidRPr="005451E2" w:rsidRDefault="007215C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DIMENSION (cm )</w:t>
            </w:r>
          </w:p>
        </w:tc>
        <w:tc>
          <w:tcPr>
            <w:tcW w:w="2057" w:type="dxa"/>
          </w:tcPr>
          <w:p w:rsidR="007215C4" w:rsidRDefault="00AF0016">
            <w:r>
              <w:t>Refer to Product Details</w:t>
            </w:r>
          </w:p>
        </w:tc>
      </w:tr>
      <w:tr w:rsidR="007215C4" w:rsidTr="006313AB">
        <w:tc>
          <w:tcPr>
            <w:tcW w:w="9350" w:type="dxa"/>
            <w:gridSpan w:val="4"/>
          </w:tcPr>
          <w:p w:rsidR="007215C4" w:rsidRPr="005451E2" w:rsidRDefault="007215C4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BRIEF DESCRIPTION :</w:t>
            </w:r>
          </w:p>
        </w:tc>
      </w:tr>
      <w:tr w:rsidR="007215C4" w:rsidTr="00D958F4">
        <w:tc>
          <w:tcPr>
            <w:tcW w:w="9350" w:type="dxa"/>
            <w:gridSpan w:val="4"/>
          </w:tcPr>
          <w:p w:rsidR="00526C91" w:rsidRDefault="00526C91" w:rsidP="00526C91">
            <w:r>
              <w:t>Feel the thrill. Fill the room. This powerful desktop enables a full HD gaming experience on your big screen TV and is compact enough to fit on your desk.</w:t>
            </w:r>
          </w:p>
          <w:p w:rsidR="00526C91" w:rsidRDefault="00526C91" w:rsidP="00526C91"/>
        </w:tc>
      </w:tr>
      <w:tr w:rsidR="007215C4" w:rsidTr="000F1895">
        <w:tc>
          <w:tcPr>
            <w:tcW w:w="9350" w:type="dxa"/>
            <w:gridSpan w:val="4"/>
          </w:tcPr>
          <w:p w:rsidR="007215C4" w:rsidRPr="005451E2" w:rsidRDefault="007215C4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DETAIL DESCRIPTION :</w:t>
            </w:r>
          </w:p>
        </w:tc>
      </w:tr>
      <w:tr w:rsidR="007215C4" w:rsidTr="0048306D">
        <w:tc>
          <w:tcPr>
            <w:tcW w:w="9350" w:type="dxa"/>
            <w:gridSpan w:val="4"/>
          </w:tcPr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t>Processor</w:t>
            </w:r>
          </w:p>
          <w:p w:rsidR="00C75E94" w:rsidRDefault="00C75E94" w:rsidP="00C75E94">
            <w:r>
              <w:t>4th Generation Intel® Core™ i7-4790K processor (8M Cache, up to 4.40 GHz)</w:t>
            </w:r>
          </w:p>
          <w:p w:rsidR="00C75E94" w:rsidRDefault="00C75E94" w:rsidP="00C75E94">
            <w:r>
              <w:t>4th Generation Intel® Core™ i7-4790 processor (8MB Cache, up to 4.0GHz)</w:t>
            </w:r>
          </w:p>
          <w:p w:rsidR="00316415" w:rsidRDefault="00C75E94" w:rsidP="00C75E94">
            <w:r>
              <w:t>4th Generation Intel® Core™ i5-4460 processor (6MB Cache, up to 3.4GHz)</w:t>
            </w:r>
          </w:p>
          <w:p w:rsidR="00C75E94" w:rsidRDefault="00C75E94" w:rsidP="00C75E94">
            <w:pPr>
              <w:rPr>
                <w:b/>
                <w:u w:val="single"/>
              </w:rPr>
            </w:pPr>
          </w:p>
          <w:p w:rsidR="00D64FD8" w:rsidRPr="00E870A1" w:rsidRDefault="00D64FD8" w:rsidP="00D64FD8">
            <w:pPr>
              <w:rPr>
                <w:b/>
                <w:u w:val="single"/>
              </w:rPr>
            </w:pPr>
            <w:r w:rsidRPr="00E870A1">
              <w:rPr>
                <w:b/>
                <w:u w:val="single"/>
              </w:rPr>
              <w:t>Operating System</w:t>
            </w:r>
          </w:p>
          <w:p w:rsidR="00317B02" w:rsidRDefault="00317B02" w:rsidP="00D64FD8">
            <w:r w:rsidRPr="00317B02">
              <w:t>Windows 8.1 Pro (64Bit) English</w:t>
            </w:r>
          </w:p>
          <w:p w:rsidR="00D64FD8" w:rsidRDefault="00D64FD8" w:rsidP="00D64FD8">
            <w:r>
              <w:t>Windows 8.1 (64Bit) English</w:t>
            </w:r>
          </w:p>
          <w:p w:rsidR="008A4DB3" w:rsidRDefault="008A4DB3" w:rsidP="00D64FD8">
            <w:pPr>
              <w:rPr>
                <w:b/>
                <w:u w:val="single"/>
              </w:rPr>
            </w:pPr>
          </w:p>
          <w:p w:rsidR="00D64FD8" w:rsidRPr="00D64FD8" w:rsidRDefault="00FA27FD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Memory</w:t>
            </w:r>
          </w:p>
          <w:p w:rsidR="00C75E94" w:rsidRDefault="00C75E94" w:rsidP="00C75E94">
            <w:r>
              <w:t>8GB Dual Channel DDR3 at 1600Mhz (2x4GB)</w:t>
            </w:r>
          </w:p>
          <w:p w:rsidR="00643FF4" w:rsidRDefault="00C75E94" w:rsidP="00C75E94">
            <w:r>
              <w:t>16GB Dual Channel DDR3 at 1600Mhz (2x8GB)</w:t>
            </w:r>
          </w:p>
          <w:p w:rsidR="00C75E94" w:rsidRDefault="00C75E94" w:rsidP="00C75E94"/>
          <w:p w:rsidR="00D64FD8" w:rsidRPr="00D64FD8" w:rsidRDefault="00FA27FD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Hard Drive</w:t>
            </w:r>
          </w:p>
          <w:p w:rsidR="00C75E94" w:rsidRDefault="00C75E94" w:rsidP="00C75E94">
            <w:r>
              <w:t>1TB 7200 RPM SATA 6Gb/s</w:t>
            </w:r>
          </w:p>
          <w:p w:rsidR="00C75E94" w:rsidRDefault="00C75E94" w:rsidP="00C75E94">
            <w:r>
              <w:t>2TB 7200 RPM SATA 6Gb/s</w:t>
            </w:r>
          </w:p>
          <w:p w:rsidR="001325C7" w:rsidRDefault="00C75E94" w:rsidP="00C75E94">
            <w:r>
              <w:t>256GB SSD SATA 6Gb/s + 1TB 5400RPM SATA 3Gb/s</w:t>
            </w:r>
          </w:p>
          <w:p w:rsidR="00C75E94" w:rsidRDefault="00C75E94" w:rsidP="00C75E94"/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t>Video Card</w:t>
            </w:r>
          </w:p>
          <w:p w:rsidR="00362565" w:rsidRDefault="00362565" w:rsidP="00362565">
            <w:r>
              <w:t>NVIDIA® GeForce® GTX 760Ti 2GB GDDR5</w:t>
            </w:r>
          </w:p>
          <w:p w:rsidR="00643FF4" w:rsidRDefault="00362565" w:rsidP="00362565">
            <w:r>
              <w:t>AMD Radeon™ R9 270 with 2GB GDDR5</w:t>
            </w:r>
          </w:p>
          <w:p w:rsidR="00FA27FD" w:rsidRDefault="00FA27FD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Optical Drive</w:t>
            </w:r>
          </w:p>
          <w:p w:rsidR="00362565" w:rsidRPr="00362565" w:rsidRDefault="00362565" w:rsidP="00362565">
            <w:pP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</w:pPr>
            <w:r w:rsidRPr="00362565"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Slot-Loading Dual Layer DVD Burner (DVD±RW, CD-RW) (Standard)</w:t>
            </w:r>
          </w:p>
          <w:p w:rsidR="00362565" w:rsidRDefault="00362565" w:rsidP="00362565">
            <w:pP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</w:pPr>
            <w:r w:rsidRPr="00362565"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Slot-Loading Dual Layer Blu-ray Reader (BR-ROM, DVD±RW, CD-RW)</w:t>
            </w:r>
          </w:p>
          <w:p w:rsidR="00362565" w:rsidRDefault="00362565" w:rsidP="00362565">
            <w:pP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</w:pPr>
          </w:p>
          <w:p w:rsidR="00CB28A9" w:rsidRPr="00CB28A9" w:rsidRDefault="00CB28A9" w:rsidP="00362565">
            <w:pPr>
              <w:rPr>
                <w:b/>
                <w:u w:val="single"/>
              </w:rPr>
            </w:pPr>
            <w:r w:rsidRPr="00CB28A9">
              <w:rPr>
                <w:b/>
                <w:u w:val="single"/>
              </w:rPr>
              <w:t>Networking and Wireless</w:t>
            </w:r>
          </w:p>
          <w:p w:rsidR="00CB28A9" w:rsidRDefault="00362565" w:rsidP="00CB28A9">
            <w:r w:rsidRPr="00362565">
              <w:t>Dell Wireless 1550 (2x2 11ac combo with Bluetooth)</w:t>
            </w:r>
          </w:p>
          <w:p w:rsidR="00362565" w:rsidRPr="00362565" w:rsidRDefault="00362565" w:rsidP="00CB28A9">
            <w:pPr>
              <w:rPr>
                <w:b/>
                <w:u w:val="single"/>
              </w:rPr>
            </w:pPr>
          </w:p>
          <w:p w:rsidR="00362565" w:rsidRPr="00362565" w:rsidRDefault="00362565" w:rsidP="00362565">
            <w:pPr>
              <w:rPr>
                <w:b/>
                <w:u w:val="single"/>
              </w:rPr>
            </w:pPr>
            <w:r w:rsidRPr="00362565">
              <w:rPr>
                <w:b/>
                <w:u w:val="single"/>
              </w:rPr>
              <w:t>Color</w:t>
            </w:r>
          </w:p>
          <w:p w:rsidR="00362565" w:rsidRDefault="00362565" w:rsidP="00362565">
            <w:proofErr w:type="spellStart"/>
            <w:r>
              <w:t>AlienFX</w:t>
            </w:r>
            <w:proofErr w:type="spellEnd"/>
            <w:r>
              <w:t xml:space="preserve"> System Lighting - Nebula Aqua</w:t>
            </w:r>
          </w:p>
          <w:p w:rsidR="00362565" w:rsidRDefault="00362565" w:rsidP="00362565">
            <w:proofErr w:type="spellStart"/>
            <w:r>
              <w:t>AlienFX</w:t>
            </w:r>
            <w:proofErr w:type="spellEnd"/>
            <w:r>
              <w:t xml:space="preserve"> System Lighting - Blue</w:t>
            </w:r>
          </w:p>
          <w:p w:rsidR="00362565" w:rsidRDefault="00362565" w:rsidP="00362565">
            <w:proofErr w:type="spellStart"/>
            <w:r>
              <w:t>AlienFX</w:t>
            </w:r>
            <w:proofErr w:type="spellEnd"/>
            <w:r>
              <w:t xml:space="preserve"> System Lighting - Terra Green</w:t>
            </w:r>
          </w:p>
          <w:p w:rsidR="00362565" w:rsidRDefault="00362565" w:rsidP="00362565">
            <w:proofErr w:type="spellStart"/>
            <w:r>
              <w:t>AlienFX</w:t>
            </w:r>
            <w:proofErr w:type="spellEnd"/>
            <w:r>
              <w:t xml:space="preserve"> System Lighting - Plasma Purple</w:t>
            </w:r>
          </w:p>
          <w:p w:rsidR="00362565" w:rsidRDefault="00362565" w:rsidP="00362565">
            <w:proofErr w:type="spellStart"/>
            <w:r>
              <w:t>AlienFX</w:t>
            </w:r>
            <w:proofErr w:type="spellEnd"/>
            <w:r>
              <w:t xml:space="preserve"> System Lighting - Red</w:t>
            </w:r>
          </w:p>
          <w:p w:rsidR="00362565" w:rsidRDefault="00362565" w:rsidP="00362565">
            <w:proofErr w:type="spellStart"/>
            <w:r>
              <w:t>AlienFX</w:t>
            </w:r>
            <w:proofErr w:type="spellEnd"/>
            <w:r>
              <w:t xml:space="preserve"> System Lighting - Nova Yellow</w:t>
            </w:r>
          </w:p>
          <w:p w:rsidR="005200BB" w:rsidRDefault="005200BB" w:rsidP="00362565">
            <w:proofErr w:type="spellStart"/>
            <w:r>
              <w:t>Chasis</w:t>
            </w:r>
            <w:proofErr w:type="spellEnd"/>
            <w:r>
              <w:t xml:space="preserve"> Color :</w:t>
            </w:r>
            <w:r w:rsidRPr="005200BB">
              <w:t>Matte Stealth Black with Dark Chrome Accents (Standard)</w:t>
            </w:r>
          </w:p>
          <w:p w:rsidR="00362565" w:rsidRDefault="00362565" w:rsidP="00362565"/>
          <w:p w:rsidR="00362565" w:rsidRPr="00362565" w:rsidRDefault="00362565" w:rsidP="00362565">
            <w:pPr>
              <w:rPr>
                <w:b/>
                <w:u w:val="single"/>
              </w:rPr>
            </w:pPr>
            <w:r w:rsidRPr="00362565">
              <w:rPr>
                <w:b/>
                <w:u w:val="single"/>
              </w:rPr>
              <w:t>Sound Card</w:t>
            </w:r>
          </w:p>
          <w:p w:rsidR="00362565" w:rsidRDefault="00362565" w:rsidP="00362565">
            <w:r>
              <w:t xml:space="preserve">Audio and </w:t>
            </w:r>
            <w:proofErr w:type="spellStart"/>
            <w:r>
              <w:t>Speakers,Internal</w:t>
            </w:r>
            <w:proofErr w:type="spellEnd"/>
            <w:r>
              <w:t xml:space="preserve"> High-Definition 7.1 Performance Audio with WAVES MAXX Audio (Standard)</w:t>
            </w:r>
          </w:p>
          <w:p w:rsidR="00362565" w:rsidRDefault="00362565" w:rsidP="00362565"/>
          <w:p w:rsidR="005200BB" w:rsidRPr="005200BB" w:rsidRDefault="005200BB" w:rsidP="005200BB">
            <w:pPr>
              <w:rPr>
                <w:b/>
                <w:u w:val="single"/>
              </w:rPr>
            </w:pPr>
            <w:r w:rsidRPr="005200BB">
              <w:rPr>
                <w:b/>
                <w:u w:val="single"/>
              </w:rPr>
              <w:t>Chipset</w:t>
            </w:r>
          </w:p>
          <w:p w:rsidR="005200BB" w:rsidRDefault="005200BB" w:rsidP="005200BB">
            <w:r>
              <w:t>Intel® H61 Express Chipset with 3rd Generation Processors (Standard)</w:t>
            </w:r>
          </w:p>
          <w:p w:rsidR="005200BB" w:rsidRDefault="005200BB" w:rsidP="005200BB">
            <w:r>
              <w:t>Intel® H87 Express Chipset with 4th Generation Processors</w:t>
            </w:r>
          </w:p>
          <w:p w:rsidR="005200BB" w:rsidRDefault="005200BB" w:rsidP="005200BB"/>
          <w:p w:rsidR="005200BB" w:rsidRPr="005200BB" w:rsidRDefault="005200BB" w:rsidP="005200BB">
            <w:pPr>
              <w:rPr>
                <w:b/>
                <w:u w:val="single"/>
              </w:rPr>
            </w:pPr>
            <w:r w:rsidRPr="005200BB">
              <w:rPr>
                <w:b/>
                <w:u w:val="single"/>
              </w:rPr>
              <w:t>Motherboard Class</w:t>
            </w:r>
          </w:p>
          <w:p w:rsidR="005200BB" w:rsidRDefault="005200BB" w:rsidP="005200BB">
            <w:r>
              <w:t>Mini-ITX Motherboard</w:t>
            </w:r>
          </w:p>
          <w:p w:rsidR="005200BB" w:rsidRDefault="005200BB" w:rsidP="005200BB"/>
          <w:p w:rsidR="005200BB" w:rsidRPr="005200BB" w:rsidRDefault="005200BB" w:rsidP="005200BB">
            <w:pPr>
              <w:rPr>
                <w:b/>
                <w:u w:val="single"/>
              </w:rPr>
            </w:pPr>
            <w:r w:rsidRPr="005200BB">
              <w:rPr>
                <w:b/>
                <w:u w:val="single"/>
              </w:rPr>
              <w:t>Power</w:t>
            </w:r>
          </w:p>
          <w:p w:rsidR="005200BB" w:rsidRDefault="005200BB" w:rsidP="005200BB">
            <w:proofErr w:type="spellStart"/>
            <w:r>
              <w:t>Alienware</w:t>
            </w:r>
            <w:proofErr w:type="spellEnd"/>
            <w:r>
              <w:t>™ 240 Watt Power Supply (Standard)</w:t>
            </w:r>
          </w:p>
          <w:p w:rsidR="005200BB" w:rsidRDefault="005200BB" w:rsidP="005200BB">
            <w:proofErr w:type="spellStart"/>
            <w:r>
              <w:t>Alienware</w:t>
            </w:r>
            <w:proofErr w:type="spellEnd"/>
            <w:r>
              <w:t>™ 330 Watt Power Supply</w:t>
            </w:r>
          </w:p>
          <w:p w:rsidR="005200BB" w:rsidRDefault="005200BB" w:rsidP="005200BB"/>
          <w:p w:rsidR="005200BB" w:rsidRPr="005200BB" w:rsidRDefault="005200BB" w:rsidP="005200BB">
            <w:pPr>
              <w:rPr>
                <w:b/>
                <w:u w:val="single"/>
              </w:rPr>
            </w:pPr>
            <w:r w:rsidRPr="005200BB">
              <w:rPr>
                <w:b/>
                <w:u w:val="single"/>
              </w:rPr>
              <w:t>Processor Cooling</w:t>
            </w:r>
          </w:p>
          <w:p w:rsidR="005200BB" w:rsidRDefault="005200BB" w:rsidP="005200BB">
            <w:proofErr w:type="spellStart"/>
            <w:r>
              <w:t>Alienware</w:t>
            </w:r>
            <w:proofErr w:type="spellEnd"/>
            <w:r>
              <w:t>™ High-Performance Air Cooling</w:t>
            </w:r>
          </w:p>
          <w:p w:rsidR="005200BB" w:rsidRDefault="005200BB" w:rsidP="005200BB"/>
          <w:p w:rsidR="005200BB" w:rsidRPr="005200BB" w:rsidRDefault="005200BB" w:rsidP="005200BB">
            <w:pPr>
              <w:rPr>
                <w:b/>
                <w:u w:val="single"/>
              </w:rPr>
            </w:pPr>
            <w:r w:rsidRPr="005200BB">
              <w:rPr>
                <w:b/>
                <w:u w:val="single"/>
              </w:rPr>
              <w:t>Software</w:t>
            </w:r>
          </w:p>
          <w:p w:rsidR="005200BB" w:rsidRDefault="005200BB" w:rsidP="005200BB">
            <w:proofErr w:type="spellStart"/>
            <w:r>
              <w:t>Alienware</w:t>
            </w:r>
            <w:proofErr w:type="spellEnd"/>
            <w:r>
              <w:t xml:space="preserve"> Command Center</w:t>
            </w:r>
          </w:p>
          <w:p w:rsidR="005200BB" w:rsidRDefault="005200BB" w:rsidP="005200BB">
            <w:proofErr w:type="spellStart"/>
            <w:r>
              <w:t>AlienFX</w:t>
            </w:r>
            <w:proofErr w:type="spellEnd"/>
            <w:r>
              <w:t>™</w:t>
            </w:r>
          </w:p>
          <w:p w:rsidR="005200BB" w:rsidRDefault="005200BB" w:rsidP="005200BB">
            <w:proofErr w:type="spellStart"/>
            <w:r>
              <w:t>AlienFusion</w:t>
            </w:r>
            <w:proofErr w:type="spellEnd"/>
          </w:p>
          <w:p w:rsidR="005200BB" w:rsidRDefault="005200BB" w:rsidP="005200BB">
            <w:proofErr w:type="spellStart"/>
            <w:r>
              <w:t>AlienAdrenaline</w:t>
            </w:r>
            <w:proofErr w:type="spellEnd"/>
          </w:p>
          <w:p w:rsidR="005200BB" w:rsidRDefault="005200BB" w:rsidP="00362565"/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t>Warranty</w:t>
            </w:r>
          </w:p>
          <w:p w:rsidR="00E24797" w:rsidRDefault="00E24797" w:rsidP="00D64FD8">
            <w:r w:rsidRPr="00E24797">
              <w:t xml:space="preserve">1Yr </w:t>
            </w:r>
            <w:proofErr w:type="spellStart"/>
            <w:r w:rsidRPr="00E24797">
              <w:t>ProSupport</w:t>
            </w:r>
            <w:proofErr w:type="spellEnd"/>
            <w:r w:rsidRPr="00E24797">
              <w:t xml:space="preserve"> : Next Business Day Onsite Service w/Accidental Damage</w:t>
            </w:r>
          </w:p>
          <w:p w:rsidR="00D64FD8" w:rsidRDefault="00D64FD8" w:rsidP="00D64FD8">
            <w:r>
              <w:t>Optional</w:t>
            </w:r>
            <w:r w:rsidR="00FA27FD">
              <w:t xml:space="preserve">: </w:t>
            </w:r>
            <w:r>
              <w:t xml:space="preserve"> </w:t>
            </w:r>
            <w:r w:rsidR="00362565">
              <w:t xml:space="preserve">2, 3 </w:t>
            </w:r>
            <w:proofErr w:type="spellStart"/>
            <w:r w:rsidR="00E24797" w:rsidRPr="00E24797">
              <w:t>Yr</w:t>
            </w:r>
            <w:proofErr w:type="spellEnd"/>
            <w:r w:rsidR="00E24797" w:rsidRPr="00E24797">
              <w:t xml:space="preserve"> </w:t>
            </w:r>
            <w:proofErr w:type="spellStart"/>
            <w:r w:rsidR="00E24797" w:rsidRPr="00E24797">
              <w:t>ProSupport</w:t>
            </w:r>
            <w:proofErr w:type="spellEnd"/>
            <w:r w:rsidR="00E24797" w:rsidRPr="00E24797">
              <w:t xml:space="preserve"> : Next Bus</w:t>
            </w:r>
            <w:r w:rsidR="00362565">
              <w:t xml:space="preserve">iness Day Onsite Service; 3 </w:t>
            </w:r>
            <w:proofErr w:type="spellStart"/>
            <w:r w:rsidR="00E24797" w:rsidRPr="00E24797">
              <w:t>Yr</w:t>
            </w:r>
            <w:proofErr w:type="spellEnd"/>
            <w:r w:rsidR="00E24797" w:rsidRPr="00E24797">
              <w:t xml:space="preserve"> Ltd Hardware Warranty, </w:t>
            </w:r>
            <w:proofErr w:type="spellStart"/>
            <w:r w:rsidR="00E24797" w:rsidRPr="00E24797">
              <w:t>InHome</w:t>
            </w:r>
            <w:proofErr w:type="spellEnd"/>
            <w:r w:rsidR="00E24797" w:rsidRPr="00E24797">
              <w:t xml:space="preserve"> Service after Remote Diag</w:t>
            </w:r>
            <w:r w:rsidR="00362565">
              <w:t>nosis W/Accidental Damage; 2, 3</w:t>
            </w:r>
            <w:r w:rsidR="00E24797" w:rsidRPr="00E24797">
              <w:t xml:space="preserve"> </w:t>
            </w:r>
            <w:proofErr w:type="spellStart"/>
            <w:r w:rsidR="00E24797" w:rsidRPr="00E24797">
              <w:t>Yr</w:t>
            </w:r>
            <w:proofErr w:type="spellEnd"/>
            <w:r w:rsidR="00E24797" w:rsidRPr="00E24797">
              <w:t xml:space="preserve"> </w:t>
            </w:r>
            <w:proofErr w:type="spellStart"/>
            <w:r w:rsidR="00E24797" w:rsidRPr="00E24797">
              <w:t>ProSupport</w:t>
            </w:r>
            <w:proofErr w:type="spellEnd"/>
            <w:r w:rsidR="00E24797" w:rsidRPr="00E24797">
              <w:t xml:space="preserve"> : Next Business Day Onsite Service w/Accidental Damage</w:t>
            </w:r>
          </w:p>
          <w:p w:rsidR="00E24797" w:rsidRDefault="00E24797" w:rsidP="00D64FD8"/>
          <w:p w:rsidR="005200BB" w:rsidRDefault="005200BB" w:rsidP="00D64FD8"/>
          <w:p w:rsidR="005200BB" w:rsidRDefault="005200BB" w:rsidP="00D64FD8"/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lastRenderedPageBreak/>
              <w:t>Chassis</w:t>
            </w:r>
          </w:p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t>I/O Ports:</w:t>
            </w:r>
          </w:p>
          <w:p w:rsidR="005200BB" w:rsidRDefault="005200BB" w:rsidP="005200BB">
            <w:r>
              <w:t xml:space="preserve">Front: (2x) </w:t>
            </w:r>
            <w:proofErr w:type="spellStart"/>
            <w:r>
              <w:t>SuperSpeed</w:t>
            </w:r>
            <w:proofErr w:type="spellEnd"/>
            <w:r>
              <w:t xml:space="preserve"> USB 3.0; (1x) Microphone In; (1x) Headphone/Speaker Out</w:t>
            </w:r>
          </w:p>
          <w:p w:rsidR="005200BB" w:rsidRDefault="005200BB" w:rsidP="005200BB">
            <w:r>
              <w:t xml:space="preserve">Rear: (1x) On-board HDMI 1.4 Output; (1x) RJ-45 Gigabit Ethernet; (2x) Hi-Speed USB 3.0; (4x) </w:t>
            </w:r>
            <w:proofErr w:type="spellStart"/>
            <w:r>
              <w:t>SuperSpeed</w:t>
            </w:r>
            <w:proofErr w:type="spellEnd"/>
            <w:r>
              <w:t xml:space="preserve"> USB 3.0; (1x) Front Left/Right Speakers; (1x) Center Speaker; (1x) Rear Left/Right Speakers; (1x) Side Left/Right Speakers; (1x) SPDIF Digital Output (TOSLINK) (1x) SPDIF Digital Output (Coax)</w:t>
            </w:r>
          </w:p>
          <w:p w:rsidR="005200BB" w:rsidRDefault="005200BB" w:rsidP="005200BB">
            <w:r>
              <w:t>Internal Chassis Connections: (3x) SATA 6.0Gb/s Ports</w:t>
            </w:r>
          </w:p>
          <w:p w:rsidR="00D64FD8" w:rsidRDefault="001C2D8D" w:rsidP="005200BB">
            <w:r>
              <w:t>Slots:</w:t>
            </w:r>
            <w:r w:rsidR="00174005">
              <w:t xml:space="preserve"> </w:t>
            </w:r>
            <w:r w:rsidR="00623779">
              <w:t xml:space="preserve">Memory Slots </w:t>
            </w:r>
            <w:r w:rsidR="005200BB" w:rsidRPr="005200BB">
              <w:t>2x 240-Pin DDR3 SDRAM Slots</w:t>
            </w:r>
          </w:p>
          <w:p w:rsidR="00FA27FD" w:rsidRDefault="00FA27FD" w:rsidP="00D64FD8">
            <w:pPr>
              <w:rPr>
                <w:b/>
                <w:u w:val="single"/>
              </w:rPr>
            </w:pPr>
          </w:p>
          <w:p w:rsidR="00D64FD8" w:rsidRPr="00D64FD8" w:rsidRDefault="00735C91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Alienware</w:t>
            </w:r>
            <w:bookmarkStart w:id="0" w:name="_GoBack"/>
            <w:bookmarkEnd w:id="0"/>
          </w:p>
          <w:p w:rsidR="00D64FD8" w:rsidRDefault="00D64FD8" w:rsidP="00D64FD8">
            <w:r>
              <w:t xml:space="preserve">Dimensions (H x W x D) Inches/(cm) : </w:t>
            </w:r>
            <w:r w:rsidR="005200BB">
              <w:t>13.5 x 3.7 x 12.5</w:t>
            </w:r>
            <w:r w:rsidR="00FA1DC5">
              <w:t xml:space="preserve"> </w:t>
            </w:r>
            <w:r>
              <w:t>/(</w:t>
            </w:r>
            <w:r w:rsidR="005200BB">
              <w:t>34.3 x 9.5 x 31.8</w:t>
            </w:r>
            <w:r>
              <w:t>)</w:t>
            </w:r>
          </w:p>
          <w:p w:rsidR="00D64FD8" w:rsidRDefault="000207E9" w:rsidP="00D64FD8">
            <w:r>
              <w:t>Min. Weight (</w:t>
            </w:r>
            <w:proofErr w:type="spellStart"/>
            <w:r>
              <w:t>lbs</w:t>
            </w:r>
            <w:proofErr w:type="spellEnd"/>
            <w:r>
              <w:t xml:space="preserve">/kg) : </w:t>
            </w:r>
            <w:r w:rsidR="005200BB">
              <w:t>12.1 (5.49)</w:t>
            </w:r>
          </w:p>
          <w:p w:rsidR="007215C4" w:rsidRDefault="007215C4" w:rsidP="00D64FD8"/>
        </w:tc>
      </w:tr>
    </w:tbl>
    <w:p w:rsidR="00EA2C92" w:rsidRDefault="00EA2C92"/>
    <w:p w:rsidR="00E83567" w:rsidRDefault="00E83567"/>
    <w:p w:rsidR="00E83567" w:rsidRDefault="00E83567"/>
    <w:p w:rsidR="00E83567" w:rsidRDefault="00E83567"/>
    <w:p w:rsidR="00E83567" w:rsidRDefault="00E83567"/>
    <w:sectPr w:rsidR="00E83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C4F62"/>
    <w:multiLevelType w:val="hybridMultilevel"/>
    <w:tmpl w:val="AD24C918"/>
    <w:lvl w:ilvl="0" w:tplc="D5EE86C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93228A"/>
    <w:multiLevelType w:val="hybridMultilevel"/>
    <w:tmpl w:val="FF7A7230"/>
    <w:lvl w:ilvl="0" w:tplc="C35E5E7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84"/>
    <w:rsid w:val="000207E9"/>
    <w:rsid w:val="001325C7"/>
    <w:rsid w:val="001522A7"/>
    <w:rsid w:val="00174005"/>
    <w:rsid w:val="001C0B90"/>
    <w:rsid w:val="001C2D8D"/>
    <w:rsid w:val="001E745C"/>
    <w:rsid w:val="002726EE"/>
    <w:rsid w:val="002D1270"/>
    <w:rsid w:val="003032B1"/>
    <w:rsid w:val="00316415"/>
    <w:rsid w:val="00317B02"/>
    <w:rsid w:val="00362565"/>
    <w:rsid w:val="003633EE"/>
    <w:rsid w:val="00400084"/>
    <w:rsid w:val="00416D84"/>
    <w:rsid w:val="004B13DA"/>
    <w:rsid w:val="005200BB"/>
    <w:rsid w:val="00526C91"/>
    <w:rsid w:val="005451E2"/>
    <w:rsid w:val="00623779"/>
    <w:rsid w:val="00624432"/>
    <w:rsid w:val="00643FF4"/>
    <w:rsid w:val="006A74F1"/>
    <w:rsid w:val="007215C4"/>
    <w:rsid w:val="00735C91"/>
    <w:rsid w:val="0080307C"/>
    <w:rsid w:val="00822A54"/>
    <w:rsid w:val="008A4DB3"/>
    <w:rsid w:val="00947491"/>
    <w:rsid w:val="00A2024F"/>
    <w:rsid w:val="00A6414E"/>
    <w:rsid w:val="00AF0016"/>
    <w:rsid w:val="00B21E44"/>
    <w:rsid w:val="00B60863"/>
    <w:rsid w:val="00B62DCA"/>
    <w:rsid w:val="00B93592"/>
    <w:rsid w:val="00C21A3E"/>
    <w:rsid w:val="00C34264"/>
    <w:rsid w:val="00C46B69"/>
    <w:rsid w:val="00C75E94"/>
    <w:rsid w:val="00CB28A9"/>
    <w:rsid w:val="00D64FD8"/>
    <w:rsid w:val="00DE484A"/>
    <w:rsid w:val="00E24797"/>
    <w:rsid w:val="00E83567"/>
    <w:rsid w:val="00E870A1"/>
    <w:rsid w:val="00EA0239"/>
    <w:rsid w:val="00EA2C92"/>
    <w:rsid w:val="00F30BFF"/>
    <w:rsid w:val="00FA1DC5"/>
    <w:rsid w:val="00FA27FD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5CDF0-E6F1-4714-81D5-7BD0B248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11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31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4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Heng Ming Cheng</dc:creator>
  <cp:keywords/>
  <dc:description/>
  <cp:lastModifiedBy>owen cheng</cp:lastModifiedBy>
  <cp:revision>4</cp:revision>
  <dcterms:created xsi:type="dcterms:W3CDTF">2015-03-06T09:31:00Z</dcterms:created>
  <dcterms:modified xsi:type="dcterms:W3CDTF">2015-03-06T09:58:00Z</dcterms:modified>
</cp:coreProperties>
</file>